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A8414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024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1259/10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E62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Вознюку Леоніду Івановичу</w:t>
      </w:r>
    </w:p>
    <w:p w:rsidR="004644D3" w:rsidRPr="00562A3A" w:rsidRDefault="00550D92" w:rsidP="00562A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E6298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Вознюку Леоніду Івановичу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AE62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62A3A" w:rsidRDefault="00562A3A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562A3A">
        <w:rPr>
          <w:color w:val="000000"/>
          <w:sz w:val="28"/>
          <w:szCs w:val="28"/>
          <w:lang w:val="uk-UA"/>
        </w:rPr>
        <w:t xml:space="preserve">ки в натурі (на місцевості) 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562A3A">
        <w:rPr>
          <w:color w:val="000000"/>
          <w:sz w:val="28"/>
          <w:szCs w:val="28"/>
          <w:lang w:val="uk-UA"/>
        </w:rPr>
        <w:t>кадастровий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AE6298">
        <w:rPr>
          <w:color w:val="000000"/>
          <w:sz w:val="28"/>
          <w:szCs w:val="28"/>
          <w:lang w:val="uk-UA"/>
        </w:rPr>
        <w:t>0522485400:03:001:0745</w:t>
      </w:r>
      <w:r w:rsidR="000B1621">
        <w:rPr>
          <w:color w:val="000000"/>
          <w:sz w:val="28"/>
          <w:szCs w:val="28"/>
          <w:lang w:val="uk-UA"/>
        </w:rPr>
        <w:t>,</w:t>
      </w:r>
      <w:r w:rsidR="00AE6298">
        <w:rPr>
          <w:color w:val="000000"/>
          <w:sz w:val="28"/>
          <w:szCs w:val="28"/>
          <w:lang w:val="uk-UA"/>
        </w:rPr>
        <w:t xml:space="preserve"> площею 0,2500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AE629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E6298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AE6298">
        <w:rPr>
          <w:color w:val="000000"/>
          <w:sz w:val="28"/>
          <w:szCs w:val="28"/>
          <w:lang w:val="uk-UA"/>
        </w:rPr>
        <w:t>Микулинці</w:t>
      </w:r>
      <w:proofErr w:type="spellEnd"/>
      <w:r w:rsidR="00AE6298">
        <w:rPr>
          <w:color w:val="000000"/>
          <w:sz w:val="28"/>
          <w:szCs w:val="28"/>
          <w:lang w:val="uk-UA"/>
        </w:rPr>
        <w:t>, вул. Молодіжна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7F4BD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Вознюку Леоніду Івановичу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архівний витяг з рішення №12 Виконкому </w:t>
      </w:r>
      <w:proofErr w:type="spellStart"/>
      <w:r>
        <w:rPr>
          <w:color w:val="000000"/>
          <w:sz w:val="28"/>
          <w:szCs w:val="28"/>
          <w:lang w:val="uk-UA"/>
        </w:rPr>
        <w:t>Микулинецької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Ради народних депутатів «Про передачу громадянам земельних ділянок у приватну власність» від 17 лютого 1994 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AE6298">
        <w:rPr>
          <w:color w:val="000000"/>
          <w:sz w:val="28"/>
          <w:szCs w:val="28"/>
          <w:lang w:val="uk-UA"/>
        </w:rPr>
        <w:t>Вознюку Леоніду Івановичу</w:t>
      </w:r>
      <w:r w:rsidR="00497455">
        <w:rPr>
          <w:color w:val="000000"/>
          <w:sz w:val="28"/>
          <w:szCs w:val="28"/>
          <w:lang w:val="uk-UA"/>
        </w:rPr>
        <w:t xml:space="preserve">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7E705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562A3A" w:rsidRDefault="00562A3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659A2"/>
    <w:rsid w:val="00197F7D"/>
    <w:rsid w:val="001B00A6"/>
    <w:rsid w:val="001B1E1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97455"/>
    <w:rsid w:val="0051439B"/>
    <w:rsid w:val="005274C8"/>
    <w:rsid w:val="00550D92"/>
    <w:rsid w:val="00562A3A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7215"/>
    <w:rsid w:val="00A0241A"/>
    <w:rsid w:val="00A12C20"/>
    <w:rsid w:val="00A23DB6"/>
    <w:rsid w:val="00A8414B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E72C1"/>
    <w:rsid w:val="00D3623A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F426A-992F-4D62-A916-A34F198CF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90</cp:revision>
  <cp:lastPrinted>2023-09-06T05:59:00Z</cp:lastPrinted>
  <dcterms:created xsi:type="dcterms:W3CDTF">2021-07-12T09:12:00Z</dcterms:created>
  <dcterms:modified xsi:type="dcterms:W3CDTF">2023-09-06T05:59:00Z</dcterms:modified>
</cp:coreProperties>
</file>